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19F1EF14" w:rsidR="00525704" w:rsidRDefault="003167BE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14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</w:t>
      </w:r>
      <w:r w:rsidR="003A597F">
        <w:rPr>
          <w:rFonts w:ascii="Arial" w:hAnsi="Arial" w:cs="Arial"/>
          <w:b/>
          <w:bCs/>
          <w:sz w:val="26"/>
          <w:szCs w:val="26"/>
        </w:rPr>
        <w:t xml:space="preserve"> JUNHO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43F8F4F5" w14:textId="6EA054B7" w:rsidR="00076BF0" w:rsidRDefault="009345D0" w:rsidP="00076BF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17DEF21C" w14:textId="77777777" w:rsidR="00076BF0" w:rsidRPr="00076BF0" w:rsidRDefault="00076BF0" w:rsidP="00076BF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6AD73C45" w14:textId="72E8AC3B" w:rsidR="00076BF0" w:rsidRPr="00A31AE7" w:rsidRDefault="00076BF0" w:rsidP="00076BF0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A31AE7">
        <w:rPr>
          <w:rFonts w:ascii="Arial" w:hAnsi="Arial" w:cs="Arial"/>
          <w:b/>
          <w:bCs/>
          <w:sz w:val="24"/>
          <w:szCs w:val="24"/>
        </w:rPr>
        <w:t xml:space="preserve">rojeto de lei de autoria do Poder </w:t>
      </w:r>
      <w:r>
        <w:rPr>
          <w:rFonts w:ascii="Arial" w:hAnsi="Arial" w:cs="Arial"/>
          <w:b/>
          <w:bCs/>
          <w:sz w:val="24"/>
          <w:szCs w:val="24"/>
        </w:rPr>
        <w:t>Executivo</w:t>
      </w:r>
      <w:r w:rsidRPr="00A31AE7">
        <w:rPr>
          <w:rFonts w:ascii="Arial" w:hAnsi="Arial" w:cs="Arial"/>
          <w:b/>
          <w:bCs/>
          <w:sz w:val="24"/>
          <w:szCs w:val="24"/>
        </w:rPr>
        <w:t>:</w:t>
      </w:r>
    </w:p>
    <w:p w14:paraId="5E301DCC" w14:textId="77777777" w:rsidR="00076BF0" w:rsidRPr="003F586A" w:rsidRDefault="00076BF0" w:rsidP="00076BF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3F586A">
        <w:rPr>
          <w:rFonts w:ascii="Arial" w:hAnsi="Arial" w:cs="Arial"/>
          <w:sz w:val="24"/>
          <w:szCs w:val="24"/>
        </w:rPr>
        <w:t>Nº05/2023: Dispõe sobre as diretrizes para elaboração da Lei Orçamentária para o exercício de 2024, e dá outras providências.</w:t>
      </w:r>
    </w:p>
    <w:p w14:paraId="76F40953" w14:textId="77777777" w:rsidR="00076BF0" w:rsidRPr="00A31AE7" w:rsidRDefault="00076BF0" w:rsidP="00076BF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16BCC7" w14:textId="77777777" w:rsidR="00076BF0" w:rsidRPr="00A31AE7" w:rsidRDefault="00076BF0" w:rsidP="00076BF0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31AE7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0254C915" w14:textId="77777777" w:rsidR="00076BF0" w:rsidRDefault="00076BF0" w:rsidP="00076BF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12</w:t>
      </w:r>
      <w:r w:rsidRPr="00A31AE7">
        <w:rPr>
          <w:rFonts w:ascii="Arial" w:hAnsi="Arial" w:cs="Arial"/>
          <w:sz w:val="24"/>
          <w:szCs w:val="24"/>
        </w:rPr>
        <w:t xml:space="preserve">/2023: </w:t>
      </w:r>
      <w:r w:rsidRPr="003F586A">
        <w:rPr>
          <w:rFonts w:ascii="Arial" w:hAnsi="Arial" w:cs="Arial"/>
          <w:sz w:val="24"/>
          <w:szCs w:val="24"/>
        </w:rPr>
        <w:t>Institui a semana da Orientação Profissional para o Primeiro Emprego nas escolas públicas municipais de Nova Cruz/RN.</w:t>
      </w:r>
    </w:p>
    <w:p w14:paraId="09B2D33E" w14:textId="77777777" w:rsidR="00076BF0" w:rsidRDefault="00076BF0" w:rsidP="00076BF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Propositor</w:t>
      </w:r>
      <w:r>
        <w:rPr>
          <w:rFonts w:ascii="Arial" w:hAnsi="Arial" w:cs="Arial"/>
          <w:sz w:val="24"/>
          <w:szCs w:val="24"/>
        </w:rPr>
        <w:t>a</w:t>
      </w:r>
      <w:r w:rsidRPr="00A31AE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Gabriela Melo.</w:t>
      </w:r>
    </w:p>
    <w:p w14:paraId="2C5EB63D" w14:textId="77777777" w:rsidR="00076BF0" w:rsidRDefault="00076BF0" w:rsidP="00076BF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13</w:t>
      </w:r>
      <w:r w:rsidRPr="00A31AE7">
        <w:rPr>
          <w:rFonts w:ascii="Arial" w:hAnsi="Arial" w:cs="Arial"/>
          <w:sz w:val="24"/>
          <w:szCs w:val="24"/>
        </w:rPr>
        <w:t>/2023:</w:t>
      </w:r>
      <w:r w:rsidRPr="003F586A">
        <w:t xml:space="preserve"> </w:t>
      </w:r>
      <w:r w:rsidRPr="003F586A">
        <w:rPr>
          <w:rFonts w:ascii="Arial" w:hAnsi="Arial" w:cs="Arial"/>
          <w:sz w:val="24"/>
          <w:szCs w:val="24"/>
        </w:rPr>
        <w:t>Institui a Criação do Programa Municipal de Incentivo ao Empreendedorismo da Mulher e dá outras providências</w:t>
      </w:r>
      <w:r>
        <w:rPr>
          <w:rFonts w:ascii="Arial" w:hAnsi="Arial" w:cs="Arial"/>
          <w:sz w:val="24"/>
          <w:szCs w:val="24"/>
        </w:rPr>
        <w:t>.</w:t>
      </w:r>
      <w:r w:rsidRPr="00A31AE7">
        <w:rPr>
          <w:rFonts w:ascii="Arial" w:hAnsi="Arial" w:cs="Arial"/>
          <w:sz w:val="24"/>
          <w:szCs w:val="24"/>
        </w:rPr>
        <w:t xml:space="preserve"> </w:t>
      </w:r>
    </w:p>
    <w:p w14:paraId="52363F15" w14:textId="6959281E" w:rsidR="00076BF0" w:rsidRPr="003167BE" w:rsidRDefault="00076BF0" w:rsidP="00076BF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Propositor</w:t>
      </w:r>
      <w:r>
        <w:rPr>
          <w:rFonts w:ascii="Arial" w:hAnsi="Arial" w:cs="Arial"/>
          <w:sz w:val="24"/>
          <w:szCs w:val="24"/>
        </w:rPr>
        <w:t>a</w:t>
      </w:r>
      <w:r w:rsidRPr="00A31AE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Gabriela Melo.</w:t>
      </w:r>
      <w:bookmarkStart w:id="0" w:name="_GoBack"/>
      <w:bookmarkEnd w:id="0"/>
    </w:p>
    <w:p w14:paraId="3A83DD46" w14:textId="77777777" w:rsidR="00F57656" w:rsidRPr="008378AD" w:rsidRDefault="00F57656" w:rsidP="00F5765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Pr="00C66537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1BAA426B" w14:textId="77777777" w:rsidR="00C66537" w:rsidRDefault="00C66537" w:rsidP="00C665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C2D058" w14:textId="77777777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4D93534A" w14:textId="012A274A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Nº07/2023: Concede isenção do Imposto Predial e Territorial Urbano (IPTU) sobre imóvel integrante do patrimônio de portadores de neoplasia maligna (câncer) ou seus dependentes, e dá outras providências. Propositora: Marione Moreira</w:t>
      </w:r>
    </w:p>
    <w:p w14:paraId="4931FE0D" w14:textId="1DEC0D18" w:rsidR="003167BE" w:rsidRDefault="003167BE" w:rsidP="003167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6F70A21" w14:textId="77777777" w:rsidR="003167BE" w:rsidRPr="00A31AE7" w:rsidRDefault="003167BE" w:rsidP="003167BE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31AE7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5E4C82E1" w14:textId="77777777" w:rsidR="003167BE" w:rsidRDefault="003167BE" w:rsidP="003167BE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10</w:t>
      </w:r>
      <w:r w:rsidRPr="00A31AE7">
        <w:rPr>
          <w:rFonts w:ascii="Arial" w:hAnsi="Arial" w:cs="Arial"/>
          <w:sz w:val="24"/>
          <w:szCs w:val="24"/>
        </w:rPr>
        <w:t xml:space="preserve">/2023: </w:t>
      </w:r>
      <w:r w:rsidRPr="00AE2DEC">
        <w:rPr>
          <w:rFonts w:ascii="Arial" w:hAnsi="Arial" w:cs="Arial"/>
          <w:sz w:val="24"/>
          <w:szCs w:val="24"/>
        </w:rPr>
        <w:t>Institui no âmbito do município de Nova Cruz o Programa Municipal de Vigilância e Monitoramento da Rede Municipal de Ensino</w:t>
      </w:r>
      <w:r>
        <w:rPr>
          <w:rFonts w:ascii="Arial" w:hAnsi="Arial" w:cs="Arial"/>
          <w:sz w:val="24"/>
          <w:szCs w:val="24"/>
        </w:rPr>
        <w:t>.</w:t>
      </w:r>
      <w:r w:rsidRPr="00A31AE7">
        <w:rPr>
          <w:rFonts w:ascii="Arial" w:hAnsi="Arial" w:cs="Arial"/>
          <w:sz w:val="24"/>
          <w:szCs w:val="24"/>
        </w:rPr>
        <w:t xml:space="preserve"> </w:t>
      </w:r>
      <w:r w:rsidRPr="00A40AFD">
        <w:rPr>
          <w:rFonts w:ascii="Arial" w:hAnsi="Arial" w:cs="Arial"/>
          <w:sz w:val="24"/>
          <w:szCs w:val="24"/>
        </w:rPr>
        <w:t>Propositora: Marione Moreira.</w:t>
      </w:r>
    </w:p>
    <w:p w14:paraId="3845EB59" w14:textId="77777777" w:rsidR="003167BE" w:rsidRPr="00A40AFD" w:rsidRDefault="003167BE" w:rsidP="003167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BF24E5" w14:textId="110C7810" w:rsidR="003167BE" w:rsidRPr="003167BE" w:rsidRDefault="003167BE" w:rsidP="003167BE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11</w:t>
      </w:r>
      <w:r w:rsidRPr="00A31AE7">
        <w:rPr>
          <w:rFonts w:ascii="Arial" w:hAnsi="Arial" w:cs="Arial"/>
          <w:sz w:val="24"/>
          <w:szCs w:val="24"/>
        </w:rPr>
        <w:t xml:space="preserve">/2023: </w:t>
      </w:r>
      <w:r w:rsidRPr="002C6C20">
        <w:rPr>
          <w:rFonts w:ascii="Arial" w:hAnsi="Arial" w:cs="Arial"/>
          <w:sz w:val="24"/>
          <w:szCs w:val="24"/>
        </w:rPr>
        <w:t>Institui o Dia Municipal da Adoção no Município de Nova Cruz/RN e dá outras provid</w:t>
      </w:r>
      <w:r>
        <w:rPr>
          <w:rFonts w:ascii="Arial" w:hAnsi="Arial" w:cs="Arial"/>
          <w:sz w:val="24"/>
          <w:szCs w:val="24"/>
        </w:rPr>
        <w:t>ê</w:t>
      </w:r>
      <w:r w:rsidRPr="002C6C20">
        <w:rPr>
          <w:rFonts w:ascii="Arial" w:hAnsi="Arial" w:cs="Arial"/>
          <w:sz w:val="24"/>
          <w:szCs w:val="24"/>
        </w:rPr>
        <w:t>ncias</w:t>
      </w:r>
      <w:r>
        <w:rPr>
          <w:rFonts w:ascii="Arial" w:hAnsi="Arial" w:cs="Arial"/>
          <w:sz w:val="24"/>
          <w:szCs w:val="24"/>
        </w:rPr>
        <w:t>.</w:t>
      </w:r>
      <w:r w:rsidRPr="00A31AE7">
        <w:rPr>
          <w:rFonts w:ascii="Arial" w:hAnsi="Arial" w:cs="Arial"/>
          <w:sz w:val="24"/>
          <w:szCs w:val="24"/>
        </w:rPr>
        <w:t xml:space="preserve"> </w:t>
      </w:r>
      <w:r w:rsidRPr="00A40AFD">
        <w:rPr>
          <w:rFonts w:ascii="Arial" w:hAnsi="Arial" w:cs="Arial"/>
          <w:sz w:val="24"/>
          <w:szCs w:val="24"/>
        </w:rPr>
        <w:t>Propositor: Gelson Vitor.</w:t>
      </w:r>
    </w:p>
    <w:p w14:paraId="1EBACD22" w14:textId="77777777" w:rsidR="00F83BAA" w:rsidRPr="00C66537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365661D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A53B77">
        <w:rPr>
          <w:rFonts w:ascii="Arial" w:hAnsi="Arial" w:cs="Arial"/>
          <w:b/>
          <w:bCs/>
          <w:sz w:val="26"/>
          <w:szCs w:val="26"/>
        </w:rPr>
        <w:t xml:space="preserve"> DIA </w:t>
      </w:r>
      <w:r w:rsidR="003167BE">
        <w:rPr>
          <w:rFonts w:ascii="Arial" w:hAnsi="Arial" w:cs="Arial"/>
          <w:b/>
          <w:bCs/>
          <w:sz w:val="26"/>
          <w:szCs w:val="26"/>
        </w:rPr>
        <w:t>21</w:t>
      </w:r>
      <w:r w:rsidR="00A40AFD">
        <w:rPr>
          <w:rFonts w:ascii="Arial" w:hAnsi="Arial" w:cs="Arial"/>
          <w:b/>
          <w:bCs/>
          <w:sz w:val="26"/>
          <w:szCs w:val="26"/>
        </w:rPr>
        <w:t xml:space="preserve"> DE JUNHO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076BF0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076BF0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8"/>
  </w:num>
  <w:num w:numId="7">
    <w:abstractNumId w:val="1"/>
  </w:num>
  <w:num w:numId="8">
    <w:abstractNumId w:val="3"/>
  </w:num>
  <w:num w:numId="9">
    <w:abstractNumId w:val="20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9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76BF0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167BE"/>
    <w:rsid w:val="003470D8"/>
    <w:rsid w:val="0039257B"/>
    <w:rsid w:val="003A597F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D02309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E65E-302D-4D63-835C-BA0C8D79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9</cp:revision>
  <cp:lastPrinted>2023-04-19T14:00:00Z</cp:lastPrinted>
  <dcterms:created xsi:type="dcterms:W3CDTF">2023-05-17T14:09:00Z</dcterms:created>
  <dcterms:modified xsi:type="dcterms:W3CDTF">2023-06-14T12:36:00Z</dcterms:modified>
</cp:coreProperties>
</file>