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56208741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</w:t>
      </w:r>
      <w:r w:rsidR="00694A5A">
        <w:rPr>
          <w:rFonts w:ascii="Arial" w:hAnsi="Arial" w:cs="Arial"/>
          <w:b/>
          <w:bCs/>
          <w:sz w:val="26"/>
          <w:szCs w:val="26"/>
        </w:rPr>
        <w:t xml:space="preserve">O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 xml:space="preserve">DE </w:t>
      </w:r>
      <w:r w:rsidR="00FA343C">
        <w:rPr>
          <w:rFonts w:ascii="Arial" w:hAnsi="Arial" w:cs="Arial"/>
          <w:b/>
          <w:bCs/>
          <w:sz w:val="26"/>
          <w:szCs w:val="26"/>
        </w:rPr>
        <w:t>FINANÇAS, ORÇAMENTO E FISCALIZAÇÃO</w:t>
      </w:r>
    </w:p>
    <w:p w14:paraId="1A8B281F" w14:textId="11534666" w:rsidR="00525704" w:rsidRDefault="00417261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9D22F1">
        <w:rPr>
          <w:rFonts w:ascii="Arial" w:hAnsi="Arial" w:cs="Arial"/>
          <w:b/>
          <w:bCs/>
          <w:sz w:val="26"/>
          <w:szCs w:val="26"/>
        </w:rPr>
        <w:t xml:space="preserve">4 </w:t>
      </w:r>
      <w:r w:rsidR="00E415B5">
        <w:rPr>
          <w:rFonts w:ascii="Arial" w:hAnsi="Arial" w:cs="Arial"/>
          <w:b/>
          <w:bCs/>
          <w:sz w:val="26"/>
          <w:szCs w:val="26"/>
        </w:rPr>
        <w:t>DE</w:t>
      </w:r>
      <w:r w:rsidR="00694A5A">
        <w:rPr>
          <w:rFonts w:ascii="Arial" w:hAnsi="Arial" w:cs="Arial"/>
          <w:b/>
          <w:bCs/>
          <w:sz w:val="26"/>
          <w:szCs w:val="26"/>
        </w:rPr>
        <w:t xml:space="preserve"> DEZ</w:t>
      </w:r>
      <w:r w:rsidR="00385D59">
        <w:rPr>
          <w:rFonts w:ascii="Arial" w:hAnsi="Arial" w:cs="Arial"/>
          <w:b/>
          <w:bCs/>
          <w:sz w:val="26"/>
          <w:szCs w:val="26"/>
        </w:rPr>
        <w:t>EMBR</w:t>
      </w:r>
      <w:r w:rsidR="003D3FB2">
        <w:rPr>
          <w:rFonts w:ascii="Arial" w:hAnsi="Arial" w:cs="Arial"/>
          <w:b/>
          <w:bCs/>
          <w:sz w:val="26"/>
          <w:szCs w:val="26"/>
        </w:rPr>
        <w:t>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E5FDC24" w14:textId="77777777" w:rsidR="006D26E0" w:rsidRDefault="009345D0" w:rsidP="006D26E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3E8D5E52" w14:textId="384CEDB9" w:rsidR="006D26E0" w:rsidRPr="006D26E0" w:rsidRDefault="006D26E0" w:rsidP="006D26E0">
      <w:pPr>
        <w:pStyle w:val="PargrafodaLista"/>
        <w:rPr>
          <w:rFonts w:ascii="Arial" w:hAnsi="Arial" w:cs="Arial"/>
          <w:b/>
          <w:bCs/>
          <w:sz w:val="26"/>
          <w:szCs w:val="26"/>
        </w:rPr>
      </w:pPr>
    </w:p>
    <w:p w14:paraId="11A12266" w14:textId="007620D4" w:rsidR="00FA343C" w:rsidRPr="006D26E0" w:rsidRDefault="009345D0" w:rsidP="006D26E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6D26E0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</w:t>
      </w:r>
      <w:r w:rsidR="00FA343C" w:rsidRPr="006D26E0">
        <w:rPr>
          <w:rFonts w:ascii="Arial" w:hAnsi="Arial" w:cs="Arial"/>
          <w:b/>
          <w:bCs/>
          <w:sz w:val="26"/>
          <w:szCs w:val="26"/>
        </w:rPr>
        <w:t>EMISSÃO DE PARECER PELA COMISSÃO</w:t>
      </w:r>
      <w:r w:rsidRPr="006D26E0">
        <w:rPr>
          <w:rFonts w:ascii="Arial" w:hAnsi="Arial" w:cs="Arial"/>
          <w:b/>
          <w:bCs/>
          <w:sz w:val="26"/>
          <w:szCs w:val="26"/>
        </w:rPr>
        <w:t xml:space="preserve">; </w:t>
      </w:r>
    </w:p>
    <w:p w14:paraId="4CA9114C" w14:textId="77777777" w:rsidR="002D2DD0" w:rsidRPr="002D2DD0" w:rsidRDefault="002D2DD0" w:rsidP="002D2DD0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2E5555A5" w14:textId="45129533" w:rsidR="002D2DD0" w:rsidRPr="006D26E0" w:rsidRDefault="006D26E0" w:rsidP="006D26E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D26E0">
        <w:rPr>
          <w:rFonts w:ascii="Arial" w:eastAsia="Calibri" w:hAnsi="Arial" w:cs="Arial"/>
          <w:b/>
          <w:bCs/>
          <w:sz w:val="24"/>
          <w:szCs w:val="24"/>
        </w:rPr>
        <w:t xml:space="preserve">● </w:t>
      </w:r>
      <w:r w:rsidR="002D2DD0" w:rsidRPr="006D26E0">
        <w:rPr>
          <w:rFonts w:ascii="Arial" w:eastAsia="Calibri" w:hAnsi="Arial" w:cs="Arial"/>
          <w:b/>
          <w:bCs/>
          <w:sz w:val="24"/>
          <w:szCs w:val="24"/>
        </w:rPr>
        <w:t>Projeto de</w:t>
      </w:r>
      <w:r w:rsidR="00385D59" w:rsidRPr="006D26E0">
        <w:rPr>
          <w:rFonts w:ascii="Arial" w:eastAsia="Calibri" w:hAnsi="Arial" w:cs="Arial"/>
          <w:b/>
          <w:bCs/>
          <w:sz w:val="24"/>
          <w:szCs w:val="24"/>
        </w:rPr>
        <w:t xml:space="preserve"> L</w:t>
      </w:r>
      <w:r w:rsidR="002D2DD0" w:rsidRPr="006D26E0">
        <w:rPr>
          <w:rFonts w:ascii="Arial" w:eastAsia="Calibri" w:hAnsi="Arial" w:cs="Arial"/>
          <w:b/>
          <w:bCs/>
          <w:sz w:val="24"/>
          <w:szCs w:val="24"/>
        </w:rPr>
        <w:t>ei</w:t>
      </w:r>
      <w:r w:rsidR="00385D59" w:rsidRPr="006D26E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2D2DD0" w:rsidRPr="006D26E0">
        <w:rPr>
          <w:rFonts w:ascii="Arial" w:eastAsia="Calibri" w:hAnsi="Arial" w:cs="Arial"/>
          <w:b/>
          <w:bCs/>
          <w:sz w:val="24"/>
          <w:szCs w:val="24"/>
        </w:rPr>
        <w:t>de autoria do Poder Executivo:</w:t>
      </w:r>
    </w:p>
    <w:p w14:paraId="2FEE0DC5" w14:textId="1A3872ED" w:rsidR="00954D39" w:rsidRPr="00954D39" w:rsidRDefault="00954D39" w:rsidP="00954D3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F5DA9E5" w14:textId="0A629108" w:rsidR="007440B7" w:rsidRPr="00137B87" w:rsidRDefault="00954D39" w:rsidP="007440B7">
      <w:pPr>
        <w:pStyle w:val="PargrafodaLista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7440B7">
        <w:rPr>
          <w:rFonts w:ascii="Arial" w:hAnsi="Arial" w:cs="Arial"/>
          <w:b/>
          <w:bCs/>
          <w:sz w:val="24"/>
          <w:szCs w:val="24"/>
          <w:shd w:val="clear" w:color="auto" w:fill="FFFFFF"/>
        </w:rPr>
        <w:t>Projeto de Lei Nº 1</w:t>
      </w:r>
      <w:r w:rsidR="009D22F1" w:rsidRPr="007440B7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7440B7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/2023:</w:t>
      </w:r>
      <w:r w:rsidRPr="007440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Hlk152755277"/>
      <w:r w:rsidR="007440B7" w:rsidRPr="00137B87">
        <w:rPr>
          <w:rFonts w:ascii="Arial" w:hAnsi="Arial" w:cs="Arial"/>
          <w:bCs/>
          <w:sz w:val="24"/>
          <w:szCs w:val="28"/>
        </w:rPr>
        <w:t>Institui</w:t>
      </w:r>
      <w:r w:rsidR="007440B7">
        <w:rPr>
          <w:rFonts w:ascii="Arial" w:hAnsi="Arial" w:cs="Arial"/>
          <w:bCs/>
          <w:sz w:val="24"/>
          <w:szCs w:val="28"/>
        </w:rPr>
        <w:t>,</w:t>
      </w:r>
      <w:r w:rsidR="007440B7" w:rsidRPr="00137B87">
        <w:rPr>
          <w:rFonts w:ascii="Arial" w:hAnsi="Arial" w:cs="Arial"/>
          <w:bCs/>
          <w:sz w:val="24"/>
          <w:szCs w:val="28"/>
        </w:rPr>
        <w:t xml:space="preserve"> no âmbito</w:t>
      </w:r>
      <w:bookmarkEnd w:id="0"/>
      <w:r w:rsidR="007440B7">
        <w:rPr>
          <w:rFonts w:ascii="Arial" w:hAnsi="Arial" w:cs="Arial"/>
          <w:bCs/>
          <w:sz w:val="24"/>
          <w:szCs w:val="28"/>
        </w:rPr>
        <w:t xml:space="preserve"> do Poder Executivo do município de Nova Cruz/RN, o incentivo aos </w:t>
      </w:r>
      <w:r w:rsidR="007440B7">
        <w:rPr>
          <w:rFonts w:ascii="Arial" w:hAnsi="Arial" w:cs="Arial"/>
          <w:bCs/>
          <w:sz w:val="24"/>
          <w:szCs w:val="28"/>
        </w:rPr>
        <w:t>I</w:t>
      </w:r>
      <w:r w:rsidR="007440B7">
        <w:rPr>
          <w:rFonts w:ascii="Arial" w:hAnsi="Arial" w:cs="Arial"/>
          <w:bCs/>
          <w:sz w:val="24"/>
          <w:szCs w:val="28"/>
        </w:rPr>
        <w:t xml:space="preserve">ndicadores de </w:t>
      </w:r>
      <w:r w:rsidR="007440B7">
        <w:rPr>
          <w:rFonts w:ascii="Arial" w:hAnsi="Arial" w:cs="Arial"/>
          <w:bCs/>
          <w:sz w:val="24"/>
          <w:szCs w:val="28"/>
        </w:rPr>
        <w:t>D</w:t>
      </w:r>
      <w:r w:rsidR="007440B7">
        <w:rPr>
          <w:rFonts w:ascii="Arial" w:hAnsi="Arial" w:cs="Arial"/>
          <w:bCs/>
          <w:sz w:val="24"/>
          <w:szCs w:val="28"/>
        </w:rPr>
        <w:t>esempenho da Saúde Bucal, com base na Portaria G</w:t>
      </w:r>
      <w:bookmarkStart w:id="1" w:name="_GoBack"/>
      <w:bookmarkEnd w:id="1"/>
      <w:r w:rsidR="007440B7">
        <w:rPr>
          <w:rFonts w:ascii="Arial" w:hAnsi="Arial" w:cs="Arial"/>
          <w:bCs/>
          <w:sz w:val="24"/>
          <w:szCs w:val="28"/>
        </w:rPr>
        <w:t>M/MS Nº960/2023.</w:t>
      </w:r>
    </w:p>
    <w:p w14:paraId="7737A299" w14:textId="5417013E" w:rsidR="00AF0B19" w:rsidRPr="007440B7" w:rsidRDefault="00AF0B19" w:rsidP="007440B7">
      <w:pPr>
        <w:spacing w:after="0" w:line="240" w:lineRule="auto"/>
        <w:ind w:left="786"/>
        <w:contextualSpacing/>
        <w:jc w:val="both"/>
        <w:rPr>
          <w:rFonts w:ascii="Arial" w:hAnsi="Arial" w:cs="Arial"/>
          <w:b/>
          <w:bCs/>
          <w:sz w:val="26"/>
          <w:szCs w:val="26"/>
        </w:rPr>
      </w:pPr>
    </w:p>
    <w:p w14:paraId="1197960C" w14:textId="7F63FAC2" w:rsidR="007440B7" w:rsidRDefault="007440B7" w:rsidP="007440B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6"/>
          <w:szCs w:val="26"/>
        </w:rPr>
      </w:pPr>
    </w:p>
    <w:p w14:paraId="3997F1B8" w14:textId="77777777" w:rsidR="007440B7" w:rsidRDefault="007440B7" w:rsidP="007440B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6"/>
          <w:szCs w:val="26"/>
        </w:rPr>
      </w:pPr>
    </w:p>
    <w:p w14:paraId="5F620F12" w14:textId="2C65C490" w:rsidR="009345D0" w:rsidRPr="00AF0B19" w:rsidRDefault="009345D0" w:rsidP="00AF0B19">
      <w:pPr>
        <w:pStyle w:val="PargrafodaLista"/>
        <w:numPr>
          <w:ilvl w:val="0"/>
          <w:numId w:val="30"/>
        </w:numPr>
        <w:spacing w:after="0" w:line="240" w:lineRule="auto"/>
        <w:ind w:left="-426"/>
        <w:jc w:val="both"/>
        <w:rPr>
          <w:rFonts w:ascii="Arial" w:hAnsi="Arial" w:cs="Arial"/>
          <w:b/>
          <w:bCs/>
          <w:sz w:val="26"/>
          <w:szCs w:val="26"/>
        </w:rPr>
      </w:pPr>
      <w:r w:rsidRPr="00AF0B19">
        <w:rPr>
          <w:rFonts w:ascii="Arial" w:hAnsi="Arial" w:cs="Arial"/>
          <w:b/>
          <w:bCs/>
          <w:sz w:val="26"/>
          <w:szCs w:val="26"/>
        </w:rPr>
        <w:t>NADA MAIS HAVENDO A TRATAR, DECLARO ESTA REUNIÃO ENCERRADA.</w:t>
      </w:r>
    </w:p>
    <w:sectPr w:rsidR="009345D0" w:rsidRPr="00AF0B1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7440B7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7440B7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9D0"/>
    <w:multiLevelType w:val="hybridMultilevel"/>
    <w:tmpl w:val="27D69A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E7263C"/>
    <w:multiLevelType w:val="hybridMultilevel"/>
    <w:tmpl w:val="14B01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F01EC"/>
    <w:multiLevelType w:val="hybridMultilevel"/>
    <w:tmpl w:val="DCBE1D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5DE7"/>
    <w:multiLevelType w:val="hybridMultilevel"/>
    <w:tmpl w:val="F0E641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D73941"/>
    <w:multiLevelType w:val="hybridMultilevel"/>
    <w:tmpl w:val="D7742E72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E5F5C6D"/>
    <w:multiLevelType w:val="hybridMultilevel"/>
    <w:tmpl w:val="2340B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C4958"/>
    <w:multiLevelType w:val="hybridMultilevel"/>
    <w:tmpl w:val="03BC90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8148D"/>
    <w:multiLevelType w:val="hybridMultilevel"/>
    <w:tmpl w:val="D5140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7C7598"/>
    <w:multiLevelType w:val="hybridMultilevel"/>
    <w:tmpl w:val="BCCA4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E75806"/>
    <w:multiLevelType w:val="hybridMultilevel"/>
    <w:tmpl w:val="8B28DED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793CE9"/>
    <w:multiLevelType w:val="hybridMultilevel"/>
    <w:tmpl w:val="3AAE9F5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CB1938"/>
    <w:multiLevelType w:val="hybridMultilevel"/>
    <w:tmpl w:val="57C0D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3"/>
  </w:num>
  <w:num w:numId="5">
    <w:abstractNumId w:val="26"/>
  </w:num>
  <w:num w:numId="6">
    <w:abstractNumId w:val="28"/>
  </w:num>
  <w:num w:numId="7">
    <w:abstractNumId w:val="3"/>
  </w:num>
  <w:num w:numId="8">
    <w:abstractNumId w:val="5"/>
  </w:num>
  <w:num w:numId="9">
    <w:abstractNumId w:val="30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8"/>
  </w:num>
  <w:num w:numId="15">
    <w:abstractNumId w:val="1"/>
  </w:num>
  <w:num w:numId="16">
    <w:abstractNumId w:val="16"/>
  </w:num>
  <w:num w:numId="17">
    <w:abstractNumId w:val="29"/>
  </w:num>
  <w:num w:numId="18">
    <w:abstractNumId w:val="12"/>
  </w:num>
  <w:num w:numId="19">
    <w:abstractNumId w:val="4"/>
  </w:num>
  <w:num w:numId="20">
    <w:abstractNumId w:val="14"/>
  </w:num>
  <w:num w:numId="21">
    <w:abstractNumId w:val="19"/>
  </w:num>
  <w:num w:numId="22">
    <w:abstractNumId w:val="14"/>
  </w:num>
  <w:num w:numId="23">
    <w:abstractNumId w:val="27"/>
  </w:num>
  <w:num w:numId="24">
    <w:abstractNumId w:val="22"/>
  </w:num>
  <w:num w:numId="25">
    <w:abstractNumId w:val="2"/>
  </w:num>
  <w:num w:numId="26">
    <w:abstractNumId w:val="25"/>
  </w:num>
  <w:num w:numId="27">
    <w:abstractNumId w:val="24"/>
  </w:num>
  <w:num w:numId="28">
    <w:abstractNumId w:val="18"/>
  </w:num>
  <w:num w:numId="29">
    <w:abstractNumId w:val="20"/>
  </w:num>
  <w:num w:numId="30">
    <w:abstractNumId w:val="0"/>
  </w:num>
  <w:num w:numId="31">
    <w:abstractNumId w:val="17"/>
  </w:num>
  <w:num w:numId="32">
    <w:abstractNumId w:val="2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76BF0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24411"/>
    <w:rsid w:val="00142D57"/>
    <w:rsid w:val="00162433"/>
    <w:rsid w:val="001648D3"/>
    <w:rsid w:val="00195056"/>
    <w:rsid w:val="001B23C0"/>
    <w:rsid w:val="001C290F"/>
    <w:rsid w:val="001C37D2"/>
    <w:rsid w:val="001C61B6"/>
    <w:rsid w:val="001E1343"/>
    <w:rsid w:val="001F2E15"/>
    <w:rsid w:val="001F7C18"/>
    <w:rsid w:val="00206435"/>
    <w:rsid w:val="00231C52"/>
    <w:rsid w:val="0023472C"/>
    <w:rsid w:val="00237C44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D2DD0"/>
    <w:rsid w:val="002F03B0"/>
    <w:rsid w:val="002F6164"/>
    <w:rsid w:val="003167BE"/>
    <w:rsid w:val="003470D8"/>
    <w:rsid w:val="00385D59"/>
    <w:rsid w:val="0039257B"/>
    <w:rsid w:val="003A597F"/>
    <w:rsid w:val="003A6462"/>
    <w:rsid w:val="003C4BC2"/>
    <w:rsid w:val="003D3FB2"/>
    <w:rsid w:val="003E0783"/>
    <w:rsid w:val="003E43DA"/>
    <w:rsid w:val="003E5112"/>
    <w:rsid w:val="003F6261"/>
    <w:rsid w:val="0041374B"/>
    <w:rsid w:val="004146A6"/>
    <w:rsid w:val="00417261"/>
    <w:rsid w:val="00477C68"/>
    <w:rsid w:val="00484A48"/>
    <w:rsid w:val="00485E65"/>
    <w:rsid w:val="004877BD"/>
    <w:rsid w:val="004961CF"/>
    <w:rsid w:val="004A1167"/>
    <w:rsid w:val="004B4211"/>
    <w:rsid w:val="004C356A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4CAE"/>
    <w:rsid w:val="00645468"/>
    <w:rsid w:val="00660D4A"/>
    <w:rsid w:val="00666500"/>
    <w:rsid w:val="006669E1"/>
    <w:rsid w:val="00683B58"/>
    <w:rsid w:val="00684E3D"/>
    <w:rsid w:val="00694A5A"/>
    <w:rsid w:val="006C1D7C"/>
    <w:rsid w:val="006D26E0"/>
    <w:rsid w:val="006E2AE4"/>
    <w:rsid w:val="006E4D54"/>
    <w:rsid w:val="006F1F41"/>
    <w:rsid w:val="006F4C35"/>
    <w:rsid w:val="00716B7C"/>
    <w:rsid w:val="00741E2A"/>
    <w:rsid w:val="007440B7"/>
    <w:rsid w:val="00765C01"/>
    <w:rsid w:val="00793495"/>
    <w:rsid w:val="007C60BF"/>
    <w:rsid w:val="007E008E"/>
    <w:rsid w:val="007E14E1"/>
    <w:rsid w:val="007F72DA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4D39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D22F1"/>
    <w:rsid w:val="009F173D"/>
    <w:rsid w:val="009F4A49"/>
    <w:rsid w:val="00A030EE"/>
    <w:rsid w:val="00A03853"/>
    <w:rsid w:val="00A1438C"/>
    <w:rsid w:val="00A31D97"/>
    <w:rsid w:val="00A37D70"/>
    <w:rsid w:val="00A40AFD"/>
    <w:rsid w:val="00A53B77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AF0B19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CE0F52"/>
    <w:rsid w:val="00D02309"/>
    <w:rsid w:val="00D078E4"/>
    <w:rsid w:val="00D168BC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57656"/>
    <w:rsid w:val="00F63667"/>
    <w:rsid w:val="00F65E3B"/>
    <w:rsid w:val="00F83BAA"/>
    <w:rsid w:val="00F83C68"/>
    <w:rsid w:val="00F86E4A"/>
    <w:rsid w:val="00F9270D"/>
    <w:rsid w:val="00FA343C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860A-4104-4D84-B8A4-40F01BC9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Maria Clara</cp:lastModifiedBy>
  <cp:revision>16</cp:revision>
  <cp:lastPrinted>2023-12-14T13:40:00Z</cp:lastPrinted>
  <dcterms:created xsi:type="dcterms:W3CDTF">2023-06-22T12:51:00Z</dcterms:created>
  <dcterms:modified xsi:type="dcterms:W3CDTF">2023-12-14T13:42:00Z</dcterms:modified>
</cp:coreProperties>
</file>