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1BEB0C40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 xml:space="preserve">REUNIÃO DA COMISSÃO DE </w:t>
      </w:r>
      <w:r w:rsidR="00D67F53">
        <w:rPr>
          <w:rFonts w:ascii="Arial" w:hAnsi="Arial" w:cs="Arial"/>
          <w:b/>
          <w:bCs/>
          <w:sz w:val="26"/>
          <w:szCs w:val="26"/>
        </w:rPr>
        <w:t>FINANÇAS, ORÇAMENTO E FISCALIZAÇÃO</w:t>
      </w:r>
    </w:p>
    <w:p w14:paraId="1A8B281F" w14:textId="38B821D7" w:rsidR="00525704" w:rsidRDefault="00A46E12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19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JUNHO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0C2DE7">
        <w:rPr>
          <w:rFonts w:ascii="Arial" w:hAnsi="Arial" w:cs="Arial"/>
          <w:b/>
          <w:bCs/>
          <w:sz w:val="26"/>
          <w:szCs w:val="26"/>
        </w:rPr>
        <w:t>4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062C254C" w:rsidR="00525704" w:rsidRPr="00525704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1479B572" w:rsidR="00F54BE7" w:rsidRP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5F581439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TEMOS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40122A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8593E3B" w14:textId="0C563EF4" w:rsidR="003F6261" w:rsidRPr="00F46686" w:rsidRDefault="003F6261" w:rsidP="003F6261">
      <w:pPr>
        <w:pStyle w:val="SemEspaamento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0C2DE7">
        <w:rPr>
          <w:rFonts w:ascii="Arial" w:hAnsi="Arial" w:cs="Arial"/>
          <w:b/>
          <w:bCs/>
          <w:sz w:val="24"/>
          <w:szCs w:val="24"/>
        </w:rPr>
        <w:t>L</w:t>
      </w:r>
      <w:r w:rsidRPr="00F46686">
        <w:rPr>
          <w:rFonts w:ascii="Arial" w:hAnsi="Arial" w:cs="Arial"/>
          <w:b/>
          <w:bCs/>
          <w:sz w:val="24"/>
          <w:szCs w:val="24"/>
        </w:rPr>
        <w:t>ei de autoria do Poder Executivo:</w:t>
      </w:r>
    </w:p>
    <w:p w14:paraId="342EEC4D" w14:textId="69B66E9B" w:rsidR="00A46E12" w:rsidRDefault="00A46E12" w:rsidP="00A46E12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tegraSans-BlackItalic" w:hAnsi="ArtegraSans-BlackItalic" w:cs="Arial"/>
          <w:b/>
          <w:bCs/>
          <w:sz w:val="24"/>
          <w:szCs w:val="24"/>
        </w:rPr>
        <w:t>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56F1">
        <w:rPr>
          <w:rFonts w:ascii="Arial" w:hAnsi="Arial" w:cs="Arial"/>
          <w:b/>
          <w:bCs/>
          <w:sz w:val="24"/>
          <w:szCs w:val="24"/>
        </w:rPr>
        <w:t>Projeto de Lei Nº04/2024:</w:t>
      </w:r>
      <w:r w:rsidRPr="00F46686">
        <w:rPr>
          <w:rFonts w:ascii="Arial" w:hAnsi="Arial" w:cs="Arial"/>
          <w:sz w:val="24"/>
          <w:szCs w:val="24"/>
        </w:rPr>
        <w:t xml:space="preserve"> </w:t>
      </w:r>
      <w:r w:rsidRPr="00384C6B">
        <w:rPr>
          <w:rFonts w:ascii="Arial" w:hAnsi="Arial" w:cs="Arial"/>
          <w:sz w:val="24"/>
          <w:szCs w:val="24"/>
        </w:rPr>
        <w:t xml:space="preserve">Dispõe sobre </w:t>
      </w:r>
      <w:r>
        <w:rPr>
          <w:rFonts w:ascii="Arial" w:hAnsi="Arial" w:cs="Arial"/>
          <w:sz w:val="24"/>
          <w:szCs w:val="24"/>
        </w:rPr>
        <w:t>as Diretrizes para a Elaboração da Lei Orçamentária para o exercício de 2025, e dá outras providências.</w:t>
      </w:r>
    </w:p>
    <w:p w14:paraId="1D3AD589" w14:textId="7ECA95BE" w:rsidR="00C40F2E" w:rsidRPr="000C2DE7" w:rsidRDefault="00C40F2E" w:rsidP="00A46E12">
      <w:pPr>
        <w:pStyle w:val="SemEspaamen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7C5BBD9" w14:textId="77777777" w:rsidR="000C2DE7" w:rsidRPr="000C2DE7" w:rsidRDefault="000C2DE7" w:rsidP="000C2DE7">
      <w:pPr>
        <w:pStyle w:val="SemEspaamen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3D9A92CE" w14:textId="5FA33FF6" w:rsidR="00D078E4" w:rsidRDefault="00525704" w:rsidP="00D078E4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 w:rsidR="00A46E12"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ELATOR</w:t>
      </w:r>
      <w:r w:rsidR="009B5151">
        <w:rPr>
          <w:rFonts w:ascii="Arial" w:hAnsi="Arial" w:cs="Arial"/>
          <w:b/>
          <w:bCs/>
          <w:sz w:val="26"/>
          <w:szCs w:val="26"/>
        </w:rPr>
        <w:t xml:space="preserve"> 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 w:rsidR="003C4BC2" w:rsidRPr="00B92DA5">
        <w:rPr>
          <w:rFonts w:ascii="Arial" w:hAnsi="Arial" w:cs="Arial"/>
          <w:b/>
          <w:bCs/>
          <w:sz w:val="26"/>
          <w:szCs w:val="26"/>
        </w:rPr>
        <w:t>RELATÓRIO</w:t>
      </w:r>
      <w:r w:rsidR="003C4BC2">
        <w:rPr>
          <w:rFonts w:ascii="Arial" w:hAnsi="Arial" w:cs="Arial"/>
          <w:b/>
          <w:bCs/>
          <w:sz w:val="26"/>
          <w:szCs w:val="26"/>
        </w:rPr>
        <w:t>;</w:t>
      </w:r>
    </w:p>
    <w:p w14:paraId="122F4931" w14:textId="7663C83E" w:rsidR="00A932EF" w:rsidRDefault="00A932EF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D05E037" w14:textId="77777777" w:rsidR="00A46E12" w:rsidRPr="00B92DA5" w:rsidRDefault="00A46E12" w:rsidP="00F269D8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6FCF72C7" w14:textId="3CFA8CEA" w:rsidR="00542B10" w:rsidRPr="00B92DA5" w:rsidRDefault="00525704" w:rsidP="00F269D8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 xml:space="preserve">M DISCUSSÃO E VOTAÇÃO </w:t>
      </w:r>
      <w:r w:rsidR="000C17B0" w:rsidRPr="00B92DA5">
        <w:rPr>
          <w:rFonts w:ascii="Arial" w:hAnsi="Arial" w:cs="Arial"/>
          <w:b/>
          <w:bCs/>
          <w:sz w:val="26"/>
          <w:szCs w:val="26"/>
        </w:rPr>
        <w:t>A</w:t>
      </w:r>
      <w:r w:rsidR="00AA2FB6" w:rsidRPr="00B92DA5">
        <w:rPr>
          <w:rFonts w:ascii="Arial" w:hAnsi="Arial" w:cs="Arial"/>
          <w:b/>
          <w:bCs/>
          <w:sz w:val="26"/>
          <w:szCs w:val="26"/>
        </w:rPr>
        <w:t>O RELATÓ</w:t>
      </w:r>
      <w:r w:rsidRPr="00B92DA5">
        <w:rPr>
          <w:rFonts w:ascii="Arial" w:hAnsi="Arial" w:cs="Arial"/>
          <w:b/>
          <w:bCs/>
          <w:sz w:val="26"/>
          <w:szCs w:val="26"/>
        </w:rPr>
        <w:t>RIO D</w:t>
      </w:r>
      <w:r w:rsidR="00841D36">
        <w:rPr>
          <w:rFonts w:ascii="Arial" w:hAnsi="Arial" w:cs="Arial"/>
          <w:b/>
          <w:bCs/>
          <w:sz w:val="26"/>
          <w:szCs w:val="26"/>
        </w:rPr>
        <w:t>A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bookmarkStart w:id="0" w:name="_GoBack"/>
      <w:bookmarkEnd w:id="0"/>
      <w:r w:rsidR="008139B8" w:rsidRPr="00B92DA5">
        <w:rPr>
          <w:rFonts w:ascii="Arial" w:hAnsi="Arial" w:cs="Arial"/>
          <w:b/>
          <w:bCs/>
          <w:sz w:val="26"/>
          <w:szCs w:val="26"/>
        </w:rPr>
        <w:t>;</w:t>
      </w:r>
    </w:p>
    <w:p w14:paraId="5B5C2A56" w14:textId="77777777" w:rsidR="00F269D8" w:rsidRPr="00542B10" w:rsidRDefault="00F269D8" w:rsidP="00542B1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A31BD82" w14:textId="2318144A" w:rsidR="00630647" w:rsidRPr="002603C9" w:rsidRDefault="00525704" w:rsidP="0041374B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 w:rsidR="001B23C0"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DC6389">
        <w:rPr>
          <w:rFonts w:ascii="Arial" w:hAnsi="Arial" w:cs="Arial"/>
          <w:b/>
          <w:bCs/>
          <w:sz w:val="26"/>
          <w:szCs w:val="26"/>
        </w:rPr>
        <w:t>.</w:t>
      </w: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egraSans-BlackItalic">
    <w:altName w:val="Calibri"/>
    <w:panose1 w:val="00000000000000000000"/>
    <w:charset w:val="00"/>
    <w:family w:val="modern"/>
    <w:notTrueType/>
    <w:pitch w:val="variable"/>
    <w:sig w:usb0="A00002FF" w:usb1="4000E1FB" w:usb2="00000004" w:usb3="00000000" w:csb0="0000019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EF00D8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EF00D8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5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0398"/>
    <w:rsid w:val="000C17B0"/>
    <w:rsid w:val="000C2DE7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0122A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41D36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46E12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67F53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EF00D8"/>
    <w:rsid w:val="00F2616C"/>
    <w:rsid w:val="00F269D8"/>
    <w:rsid w:val="00F4204D"/>
    <w:rsid w:val="00F54BE7"/>
    <w:rsid w:val="00F63667"/>
    <w:rsid w:val="00F65E3B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628B-00BD-46FD-B60A-870C0C80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31</cp:revision>
  <cp:lastPrinted>2024-03-06T12:05:00Z</cp:lastPrinted>
  <dcterms:created xsi:type="dcterms:W3CDTF">2022-09-08T11:59:00Z</dcterms:created>
  <dcterms:modified xsi:type="dcterms:W3CDTF">2024-06-19T12:46:00Z</dcterms:modified>
</cp:coreProperties>
</file>